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Pr="00E81FB5" w:rsidRDefault="0068001E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>DISTRIBUCIÓN</w:t>
      </w:r>
      <w:r w:rsidR="00A86E85" w:rsidRPr="00E81FB5">
        <w:rPr>
          <w:rFonts w:ascii="Arial" w:hAnsi="Arial" w:cs="Arial"/>
          <w:b/>
          <w:sz w:val="24"/>
          <w:szCs w:val="24"/>
        </w:rPr>
        <w:t xml:space="preserve"> EXPOSICIONES</w:t>
      </w:r>
      <w:r w:rsidRPr="00E81FB5">
        <w:rPr>
          <w:rFonts w:ascii="Arial" w:hAnsi="Arial" w:cs="Arial"/>
          <w:b/>
          <w:sz w:val="24"/>
          <w:szCs w:val="24"/>
        </w:rPr>
        <w:t xml:space="preserve"> DÉCIMO</w:t>
      </w:r>
      <w:r w:rsidR="00D83288">
        <w:rPr>
          <w:rFonts w:ascii="Arial" w:hAnsi="Arial" w:cs="Arial"/>
          <w:b/>
          <w:sz w:val="24"/>
          <w:szCs w:val="24"/>
        </w:rPr>
        <w:t xml:space="preserve"> DEL LIBRO “QUÍMICA Y AMBIENTE 1”</w:t>
      </w:r>
    </w:p>
    <w:p w:rsidR="00831460" w:rsidRPr="00E81FB5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C53E5" w:rsidRPr="00E81FB5" w:rsidRDefault="003C53E5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81FB5">
        <w:rPr>
          <w:rFonts w:ascii="Arial" w:hAnsi="Arial" w:cs="Arial"/>
          <w:b/>
          <w:sz w:val="24"/>
          <w:szCs w:val="24"/>
        </w:rPr>
        <w:t xml:space="preserve">RECORDAR </w:t>
      </w:r>
      <w:r w:rsidR="00FF2903" w:rsidRPr="00E81FB5">
        <w:rPr>
          <w:rFonts w:ascii="Arial" w:hAnsi="Arial" w:cs="Arial"/>
          <w:b/>
          <w:sz w:val="24"/>
          <w:szCs w:val="24"/>
        </w:rPr>
        <w:t>TRAER LA PRESENTACIÓN EN</w:t>
      </w:r>
      <w:r w:rsidRPr="00E81FB5">
        <w:rPr>
          <w:rFonts w:ascii="Arial" w:hAnsi="Arial" w:cs="Arial"/>
          <w:b/>
          <w:sz w:val="24"/>
          <w:szCs w:val="24"/>
        </w:rPr>
        <w:t xml:space="preserve"> USB</w:t>
      </w:r>
      <w:r w:rsidR="00FF2903" w:rsidRPr="00E81FB5">
        <w:rPr>
          <w:rFonts w:ascii="Arial" w:hAnsi="Arial" w:cs="Arial"/>
          <w:b/>
          <w:sz w:val="24"/>
          <w:szCs w:val="24"/>
        </w:rPr>
        <w:t>, CD o DVD,</w:t>
      </w:r>
      <w:r w:rsidRPr="00E81FB5">
        <w:rPr>
          <w:rFonts w:ascii="Arial" w:hAnsi="Arial" w:cs="Arial"/>
          <w:b/>
          <w:sz w:val="24"/>
          <w:szCs w:val="24"/>
        </w:rPr>
        <w:t xml:space="preserve"> LIBRE DE VIRUS</w:t>
      </w:r>
    </w:p>
    <w:p w:rsidR="00831460" w:rsidRDefault="00831460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81FB5" w:rsidRDefault="00E81FB5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81FB5" w:rsidRPr="00E81FB5" w:rsidRDefault="00E81FB5" w:rsidP="0083146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Ind w:w="-546" w:type="dxa"/>
        <w:tblLayout w:type="fixed"/>
        <w:tblLook w:val="04A0"/>
      </w:tblPr>
      <w:tblGrid>
        <w:gridCol w:w="1788"/>
        <w:gridCol w:w="3828"/>
        <w:gridCol w:w="1538"/>
        <w:gridCol w:w="2977"/>
      </w:tblGrid>
      <w:tr w:rsidR="00B01B36" w:rsidRPr="00E81FB5" w:rsidTr="00B01B36">
        <w:trPr>
          <w:jc w:val="center"/>
        </w:trPr>
        <w:tc>
          <w:tcPr>
            <w:tcW w:w="1788" w:type="dxa"/>
          </w:tcPr>
          <w:p w:rsidR="00B01B36" w:rsidRPr="00E81FB5" w:rsidRDefault="00B01B36" w:rsidP="008314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EXPOSICIÓN</w:t>
            </w:r>
          </w:p>
        </w:tc>
        <w:tc>
          <w:tcPr>
            <w:tcW w:w="3828" w:type="dxa"/>
          </w:tcPr>
          <w:p w:rsidR="00B01B36" w:rsidRPr="00E81FB5" w:rsidRDefault="00B01B36" w:rsidP="008314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B5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538" w:type="dxa"/>
          </w:tcPr>
          <w:p w:rsidR="00B01B36" w:rsidRPr="00E81FB5" w:rsidRDefault="00B01B36" w:rsidP="008314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PÁGINAS</w:t>
            </w:r>
          </w:p>
        </w:tc>
        <w:tc>
          <w:tcPr>
            <w:tcW w:w="2977" w:type="dxa"/>
          </w:tcPr>
          <w:p w:rsidR="00B01B36" w:rsidRPr="00E81FB5" w:rsidRDefault="00B01B36" w:rsidP="00B01B3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</w:tr>
      <w:tr w:rsidR="00AE07D0" w:rsidRPr="00E81FB5" w:rsidTr="00973BBC">
        <w:trPr>
          <w:jc w:val="center"/>
        </w:trPr>
        <w:tc>
          <w:tcPr>
            <w:tcW w:w="1788" w:type="dxa"/>
          </w:tcPr>
          <w:p w:rsidR="00AE07D0" w:rsidRDefault="00AE07D0" w:rsidP="00973BB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E07D0" w:rsidRDefault="00AE07D0" w:rsidP="00973BB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cuánticos</w:t>
            </w:r>
          </w:p>
        </w:tc>
        <w:tc>
          <w:tcPr>
            <w:tcW w:w="1538" w:type="dxa"/>
          </w:tcPr>
          <w:p w:rsidR="00AE07D0" w:rsidRDefault="00AE07D0" w:rsidP="00973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74-80</w:t>
            </w:r>
          </w:p>
        </w:tc>
        <w:tc>
          <w:tcPr>
            <w:tcW w:w="2977" w:type="dxa"/>
          </w:tcPr>
          <w:p w:rsidR="00AE07D0" w:rsidRDefault="00AE07D0" w:rsidP="00973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B36" w:rsidRPr="00E81FB5" w:rsidTr="00B01B36">
        <w:trPr>
          <w:jc w:val="center"/>
        </w:trPr>
        <w:tc>
          <w:tcPr>
            <w:tcW w:w="1788" w:type="dxa"/>
          </w:tcPr>
          <w:p w:rsidR="00B01B36" w:rsidRPr="00E81FB5" w:rsidRDefault="00AE07D0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01B36" w:rsidRPr="00E81FB5" w:rsidRDefault="00B01B36" w:rsidP="00B01B3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81FB5">
              <w:rPr>
                <w:rFonts w:ascii="Arial" w:hAnsi="Arial" w:cs="Arial"/>
                <w:sz w:val="24"/>
                <w:szCs w:val="24"/>
              </w:rPr>
              <w:t>abla periódica y notaciones espectrales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grupos</w:t>
            </w:r>
            <w:r w:rsidR="00AE07D0">
              <w:rPr>
                <w:rFonts w:ascii="Arial" w:hAnsi="Arial" w:cs="Arial"/>
                <w:sz w:val="24"/>
                <w:szCs w:val="24"/>
              </w:rPr>
              <w:t xml:space="preserve"> y periodos</w:t>
            </w:r>
          </w:p>
        </w:tc>
        <w:tc>
          <w:tcPr>
            <w:tcW w:w="1538" w:type="dxa"/>
          </w:tcPr>
          <w:p w:rsidR="00B01B36" w:rsidRPr="00E81FB5" w:rsidRDefault="00B01B36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89-9</w:t>
            </w:r>
            <w:r w:rsidR="00AE07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1B36" w:rsidRPr="00E81FB5" w:rsidRDefault="00B01B36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B36" w:rsidRPr="00E81FB5" w:rsidTr="00B01B36">
        <w:trPr>
          <w:jc w:val="center"/>
        </w:trPr>
        <w:tc>
          <w:tcPr>
            <w:tcW w:w="1788" w:type="dxa"/>
          </w:tcPr>
          <w:p w:rsidR="00B01B36" w:rsidRPr="00E81FB5" w:rsidRDefault="00AE07D0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01B36" w:rsidRPr="00E81FB5" w:rsidRDefault="006D5077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Electronegatividad y enlaces químicos</w:t>
            </w:r>
          </w:p>
        </w:tc>
        <w:tc>
          <w:tcPr>
            <w:tcW w:w="1538" w:type="dxa"/>
          </w:tcPr>
          <w:p w:rsidR="00B01B36" w:rsidRPr="00E81FB5" w:rsidRDefault="006D5077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108-113</w:t>
            </w:r>
          </w:p>
        </w:tc>
        <w:tc>
          <w:tcPr>
            <w:tcW w:w="2977" w:type="dxa"/>
          </w:tcPr>
          <w:p w:rsidR="00B01B36" w:rsidRPr="00E81FB5" w:rsidRDefault="006D5077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40E5" w:rsidRPr="00E81FB5" w:rsidTr="00B01B36">
        <w:trPr>
          <w:jc w:val="center"/>
        </w:trPr>
        <w:tc>
          <w:tcPr>
            <w:tcW w:w="1788" w:type="dxa"/>
          </w:tcPr>
          <w:p w:rsidR="000140E5" w:rsidRPr="00E81FB5" w:rsidRDefault="00C77075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140E5" w:rsidRPr="00E81FB5" w:rsidRDefault="006D5077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Tipos de enlace químico</w:t>
            </w:r>
          </w:p>
        </w:tc>
        <w:tc>
          <w:tcPr>
            <w:tcW w:w="1538" w:type="dxa"/>
          </w:tcPr>
          <w:p w:rsidR="000140E5" w:rsidRPr="00E81FB5" w:rsidRDefault="006D5077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114-121</w:t>
            </w:r>
          </w:p>
        </w:tc>
        <w:tc>
          <w:tcPr>
            <w:tcW w:w="2977" w:type="dxa"/>
          </w:tcPr>
          <w:p w:rsidR="000140E5" w:rsidRPr="00E81FB5" w:rsidRDefault="006D5077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1B36" w:rsidRPr="00E81FB5" w:rsidTr="00B01B36">
        <w:trPr>
          <w:jc w:val="center"/>
        </w:trPr>
        <w:tc>
          <w:tcPr>
            <w:tcW w:w="1788" w:type="dxa"/>
          </w:tcPr>
          <w:p w:rsidR="00B01B36" w:rsidRPr="00E81FB5" w:rsidRDefault="00C77075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01B36" w:rsidRPr="00E81FB5" w:rsidRDefault="00920BA2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Estados de oxidación</w:t>
            </w:r>
          </w:p>
        </w:tc>
        <w:tc>
          <w:tcPr>
            <w:tcW w:w="1538" w:type="dxa"/>
          </w:tcPr>
          <w:p w:rsidR="00B01B36" w:rsidRPr="00E81FB5" w:rsidRDefault="00E101E0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127-130</w:t>
            </w:r>
          </w:p>
        </w:tc>
        <w:tc>
          <w:tcPr>
            <w:tcW w:w="2977" w:type="dxa"/>
          </w:tcPr>
          <w:p w:rsidR="00B01B36" w:rsidRPr="00E81FB5" w:rsidRDefault="00E101E0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7075" w:rsidRPr="00E81FB5" w:rsidTr="00B01B36">
        <w:trPr>
          <w:jc w:val="center"/>
        </w:trPr>
        <w:tc>
          <w:tcPr>
            <w:tcW w:w="1788" w:type="dxa"/>
          </w:tcPr>
          <w:p w:rsidR="00C77075" w:rsidRPr="00E81FB5" w:rsidRDefault="00C77075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77075" w:rsidRPr="00E81FB5" w:rsidRDefault="00C77075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Nomenclatura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Oxidos</w:t>
            </w:r>
            <w:proofErr w:type="spellEnd"/>
          </w:p>
        </w:tc>
        <w:tc>
          <w:tcPr>
            <w:tcW w:w="1538" w:type="dxa"/>
          </w:tcPr>
          <w:p w:rsidR="00C77075" w:rsidRPr="00E81FB5" w:rsidRDefault="00C77075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136-141</w:t>
            </w:r>
          </w:p>
        </w:tc>
        <w:tc>
          <w:tcPr>
            <w:tcW w:w="2977" w:type="dxa"/>
          </w:tcPr>
          <w:p w:rsidR="00C77075" w:rsidRPr="00E81FB5" w:rsidRDefault="00C77075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7075" w:rsidRPr="00E81FB5" w:rsidTr="00B01B36">
        <w:trPr>
          <w:jc w:val="center"/>
        </w:trPr>
        <w:tc>
          <w:tcPr>
            <w:tcW w:w="1788" w:type="dxa"/>
          </w:tcPr>
          <w:p w:rsidR="00C77075" w:rsidRPr="00E81FB5" w:rsidRDefault="00083729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77075" w:rsidRPr="00E81FB5" w:rsidRDefault="00C77075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Nomenclatura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Hidroxidos</w:t>
            </w:r>
            <w:proofErr w:type="spellEnd"/>
          </w:p>
        </w:tc>
        <w:tc>
          <w:tcPr>
            <w:tcW w:w="1538" w:type="dxa"/>
          </w:tcPr>
          <w:p w:rsidR="00C77075" w:rsidRPr="00E81FB5" w:rsidRDefault="00C77075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141-142</w:t>
            </w:r>
          </w:p>
        </w:tc>
        <w:tc>
          <w:tcPr>
            <w:tcW w:w="2977" w:type="dxa"/>
          </w:tcPr>
          <w:p w:rsidR="00C77075" w:rsidRPr="00E81FB5" w:rsidRDefault="00C77075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01B36" w:rsidRPr="00E81FB5" w:rsidTr="00B01B36">
        <w:trPr>
          <w:jc w:val="center"/>
        </w:trPr>
        <w:tc>
          <w:tcPr>
            <w:tcW w:w="1788" w:type="dxa"/>
          </w:tcPr>
          <w:p w:rsidR="00B01B36" w:rsidRPr="00E81FB5" w:rsidRDefault="00083729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01B36" w:rsidRPr="00E81FB5" w:rsidRDefault="00083729" w:rsidP="0008372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9">
              <w:rPr>
                <w:rFonts w:ascii="Arial" w:hAnsi="Arial" w:cs="Arial"/>
                <w:sz w:val="24"/>
                <w:szCs w:val="24"/>
              </w:rPr>
              <w:t>N</w:t>
            </w:r>
            <w:r w:rsidRPr="00E81FB5">
              <w:rPr>
                <w:rFonts w:ascii="Arial" w:hAnsi="Arial" w:cs="Arial"/>
                <w:sz w:val="24"/>
                <w:szCs w:val="24"/>
              </w:rPr>
              <w:t>omenclatura de ácidos</w:t>
            </w:r>
          </w:p>
        </w:tc>
        <w:tc>
          <w:tcPr>
            <w:tcW w:w="1538" w:type="dxa"/>
          </w:tcPr>
          <w:p w:rsidR="00B01B36" w:rsidRPr="00E81FB5" w:rsidRDefault="009B37CF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143-147</w:t>
            </w:r>
          </w:p>
        </w:tc>
        <w:tc>
          <w:tcPr>
            <w:tcW w:w="2977" w:type="dxa"/>
          </w:tcPr>
          <w:p w:rsidR="00B01B36" w:rsidRPr="00E81FB5" w:rsidRDefault="009B37CF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3729" w:rsidRPr="00E81FB5" w:rsidTr="00B01B36">
        <w:trPr>
          <w:jc w:val="center"/>
        </w:trPr>
        <w:tc>
          <w:tcPr>
            <w:tcW w:w="1788" w:type="dxa"/>
          </w:tcPr>
          <w:p w:rsidR="00083729" w:rsidRPr="00E81FB5" w:rsidRDefault="009B37CF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83729" w:rsidRPr="00E81FB5" w:rsidRDefault="00083729" w:rsidP="0008372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9">
              <w:rPr>
                <w:rFonts w:ascii="Arial" w:hAnsi="Arial" w:cs="Arial"/>
                <w:sz w:val="24"/>
                <w:szCs w:val="24"/>
              </w:rPr>
              <w:t>N</w:t>
            </w:r>
            <w:r w:rsidRPr="00E81FB5">
              <w:rPr>
                <w:rFonts w:ascii="Arial" w:hAnsi="Arial" w:cs="Arial"/>
                <w:sz w:val="24"/>
                <w:szCs w:val="24"/>
              </w:rPr>
              <w:t>omenclatura de sales</w:t>
            </w:r>
          </w:p>
        </w:tc>
        <w:tc>
          <w:tcPr>
            <w:tcW w:w="1538" w:type="dxa"/>
          </w:tcPr>
          <w:p w:rsidR="00083729" w:rsidRPr="00E81FB5" w:rsidRDefault="009B37CF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147-151</w:t>
            </w:r>
          </w:p>
        </w:tc>
        <w:tc>
          <w:tcPr>
            <w:tcW w:w="2977" w:type="dxa"/>
          </w:tcPr>
          <w:p w:rsidR="00083729" w:rsidRPr="00E81FB5" w:rsidRDefault="009B37CF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3729" w:rsidRPr="00E81FB5" w:rsidTr="00B01B36">
        <w:trPr>
          <w:jc w:val="center"/>
        </w:trPr>
        <w:tc>
          <w:tcPr>
            <w:tcW w:w="1788" w:type="dxa"/>
          </w:tcPr>
          <w:p w:rsidR="00083729" w:rsidRPr="00E81FB5" w:rsidRDefault="003C2886" w:rsidP="0068001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83729" w:rsidRPr="00E81FB5" w:rsidRDefault="000B1D0D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Ecuaciones químicas</w:t>
            </w:r>
          </w:p>
        </w:tc>
        <w:tc>
          <w:tcPr>
            <w:tcW w:w="1538" w:type="dxa"/>
          </w:tcPr>
          <w:p w:rsidR="00083729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217-219</w:t>
            </w:r>
          </w:p>
        </w:tc>
        <w:tc>
          <w:tcPr>
            <w:tcW w:w="2977" w:type="dxa"/>
          </w:tcPr>
          <w:p w:rsidR="00083729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1D0D" w:rsidRPr="00E81FB5" w:rsidTr="00B01B36">
        <w:trPr>
          <w:jc w:val="center"/>
        </w:trPr>
        <w:tc>
          <w:tcPr>
            <w:tcW w:w="1788" w:type="dxa"/>
          </w:tcPr>
          <w:p w:rsidR="000B1D0D" w:rsidRPr="00E81FB5" w:rsidRDefault="000B1D0D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B1D0D" w:rsidRPr="00E81FB5" w:rsidRDefault="000B1D0D" w:rsidP="000B1D0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81FB5">
              <w:rPr>
                <w:rFonts w:ascii="Arial" w:hAnsi="Arial" w:cs="Arial"/>
                <w:sz w:val="24"/>
                <w:szCs w:val="24"/>
              </w:rPr>
              <w:t>lases de reacciones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químicas</w:t>
            </w:r>
            <w:r w:rsidRPr="00E81F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0B1D0D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220-225</w:t>
            </w:r>
          </w:p>
        </w:tc>
        <w:tc>
          <w:tcPr>
            <w:tcW w:w="2977" w:type="dxa"/>
          </w:tcPr>
          <w:p w:rsidR="000B1D0D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1D0D" w:rsidRPr="00E81FB5" w:rsidTr="00B01B36">
        <w:trPr>
          <w:jc w:val="center"/>
        </w:trPr>
        <w:tc>
          <w:tcPr>
            <w:tcW w:w="1788" w:type="dxa"/>
          </w:tcPr>
          <w:p w:rsidR="000B1D0D" w:rsidRPr="00E81FB5" w:rsidRDefault="000B1D0D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B1D0D" w:rsidRPr="00E81FB5" w:rsidRDefault="000B1D0D" w:rsidP="000B1D0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Ecuaciones químicas y c</w:t>
            </w:r>
            <w:r w:rsidRPr="00E81FB5">
              <w:rPr>
                <w:rFonts w:ascii="Arial" w:hAnsi="Arial" w:cs="Arial"/>
                <w:sz w:val="24"/>
                <w:szCs w:val="24"/>
              </w:rPr>
              <w:t>ambios en el número de oxidación</w:t>
            </w:r>
          </w:p>
        </w:tc>
        <w:tc>
          <w:tcPr>
            <w:tcW w:w="1538" w:type="dxa"/>
          </w:tcPr>
          <w:p w:rsidR="000B1D0D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225-227</w:t>
            </w:r>
          </w:p>
        </w:tc>
        <w:tc>
          <w:tcPr>
            <w:tcW w:w="2977" w:type="dxa"/>
          </w:tcPr>
          <w:p w:rsidR="000B1D0D" w:rsidRPr="00E81FB5" w:rsidRDefault="000B1D0D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B1D0D" w:rsidRPr="00E81FB5" w:rsidTr="00B01B36">
        <w:trPr>
          <w:jc w:val="center"/>
        </w:trPr>
        <w:tc>
          <w:tcPr>
            <w:tcW w:w="1788" w:type="dxa"/>
          </w:tcPr>
          <w:p w:rsidR="000B1D0D" w:rsidRPr="00E81FB5" w:rsidRDefault="001C6F53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B1D0D" w:rsidRPr="00E81FB5" w:rsidRDefault="001C6F53" w:rsidP="001C6F5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81FB5">
              <w:rPr>
                <w:rFonts w:ascii="Arial" w:hAnsi="Arial" w:cs="Arial"/>
                <w:sz w:val="24"/>
                <w:szCs w:val="24"/>
              </w:rPr>
              <w:t xml:space="preserve">cuaciones </w:t>
            </w:r>
            <w:proofErr w:type="spellStart"/>
            <w:r w:rsidRPr="00E81FB5">
              <w:rPr>
                <w:rFonts w:ascii="Arial" w:hAnsi="Arial" w:cs="Arial"/>
                <w:sz w:val="24"/>
                <w:szCs w:val="24"/>
              </w:rPr>
              <w:t>estequiométricas</w:t>
            </w:r>
            <w:proofErr w:type="spellEnd"/>
            <w:r w:rsidRPr="00E81FB5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estequiométricas</w:t>
            </w:r>
            <w:proofErr w:type="spellEnd"/>
          </w:p>
        </w:tc>
        <w:tc>
          <w:tcPr>
            <w:tcW w:w="1538" w:type="dxa"/>
          </w:tcPr>
          <w:p w:rsidR="000B1D0D" w:rsidRPr="00E81FB5" w:rsidRDefault="001C6F53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228-229</w:t>
            </w:r>
          </w:p>
        </w:tc>
        <w:tc>
          <w:tcPr>
            <w:tcW w:w="2977" w:type="dxa"/>
          </w:tcPr>
          <w:p w:rsidR="000B1D0D" w:rsidRPr="00E81FB5" w:rsidRDefault="001C6F53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C6F53" w:rsidRPr="00E81FB5" w:rsidTr="00B01B36">
        <w:trPr>
          <w:jc w:val="center"/>
        </w:trPr>
        <w:tc>
          <w:tcPr>
            <w:tcW w:w="1788" w:type="dxa"/>
          </w:tcPr>
          <w:p w:rsidR="001C6F53" w:rsidRDefault="00D83288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1C6F53" w:rsidRPr="00E81FB5" w:rsidRDefault="001C6F53" w:rsidP="001C6F5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Formas de </w:t>
            </w:r>
            <w:r w:rsidRPr="00E81FB5">
              <w:rPr>
                <w:rFonts w:ascii="Arial" w:hAnsi="Arial" w:cs="Arial"/>
                <w:sz w:val="24"/>
                <w:szCs w:val="24"/>
              </w:rPr>
              <w:t>balance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Pr="00E81FB5">
              <w:rPr>
                <w:rFonts w:ascii="Arial" w:hAnsi="Arial" w:cs="Arial"/>
                <w:sz w:val="24"/>
                <w:szCs w:val="24"/>
              </w:rPr>
              <w:t xml:space="preserve"> ecuaciones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químicas</w:t>
            </w:r>
          </w:p>
        </w:tc>
        <w:tc>
          <w:tcPr>
            <w:tcW w:w="1538" w:type="dxa"/>
          </w:tcPr>
          <w:p w:rsidR="001C6F53" w:rsidRPr="00E81FB5" w:rsidRDefault="001C6F53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230-</w:t>
            </w:r>
            <w:r w:rsidR="00D83288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977" w:type="dxa"/>
          </w:tcPr>
          <w:p w:rsidR="001C6F53" w:rsidRPr="00E81FB5" w:rsidRDefault="001C6F53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C6F53" w:rsidRPr="00E81FB5" w:rsidTr="00B01B36">
        <w:trPr>
          <w:jc w:val="center"/>
        </w:trPr>
        <w:tc>
          <w:tcPr>
            <w:tcW w:w="1788" w:type="dxa"/>
          </w:tcPr>
          <w:p w:rsidR="001C6F53" w:rsidRDefault="00D83288" w:rsidP="0083146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C6F53" w:rsidRPr="00E81FB5" w:rsidRDefault="00D83288" w:rsidP="006123B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C6F53" w:rsidRPr="00E81FB5">
              <w:rPr>
                <w:rFonts w:ascii="Arial" w:hAnsi="Arial" w:cs="Arial"/>
                <w:sz w:val="24"/>
                <w:szCs w:val="24"/>
              </w:rPr>
              <w:t>alanceo de ecuaciones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el número de oxidación</w:t>
            </w:r>
          </w:p>
        </w:tc>
        <w:tc>
          <w:tcPr>
            <w:tcW w:w="1538" w:type="dxa"/>
          </w:tcPr>
          <w:p w:rsidR="001C6F53" w:rsidRPr="00E81FB5" w:rsidRDefault="00D83288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236-240</w:t>
            </w:r>
          </w:p>
        </w:tc>
        <w:tc>
          <w:tcPr>
            <w:tcW w:w="2977" w:type="dxa"/>
          </w:tcPr>
          <w:p w:rsidR="001C6F53" w:rsidRDefault="00D83288" w:rsidP="0073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831460" w:rsidRPr="00E81FB5" w:rsidRDefault="00831460" w:rsidP="0083146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831460" w:rsidRPr="00E81FB5" w:rsidSect="00B62CC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40E5"/>
    <w:rsid w:val="0001716E"/>
    <w:rsid w:val="00083729"/>
    <w:rsid w:val="00095CB7"/>
    <w:rsid w:val="000B1D0D"/>
    <w:rsid w:val="001C6F53"/>
    <w:rsid w:val="002351E5"/>
    <w:rsid w:val="00254E07"/>
    <w:rsid w:val="002E012F"/>
    <w:rsid w:val="0030465A"/>
    <w:rsid w:val="00310163"/>
    <w:rsid w:val="003C2886"/>
    <w:rsid w:val="003C53E5"/>
    <w:rsid w:val="003E08C7"/>
    <w:rsid w:val="00415372"/>
    <w:rsid w:val="004D5E1A"/>
    <w:rsid w:val="005A2F9D"/>
    <w:rsid w:val="0068001E"/>
    <w:rsid w:val="006D5077"/>
    <w:rsid w:val="00702785"/>
    <w:rsid w:val="00734D80"/>
    <w:rsid w:val="007867BC"/>
    <w:rsid w:val="007A28F7"/>
    <w:rsid w:val="007B00C9"/>
    <w:rsid w:val="007E3864"/>
    <w:rsid w:val="00814BFA"/>
    <w:rsid w:val="00824547"/>
    <w:rsid w:val="00831460"/>
    <w:rsid w:val="0084624D"/>
    <w:rsid w:val="00894120"/>
    <w:rsid w:val="00920BA2"/>
    <w:rsid w:val="009977F4"/>
    <w:rsid w:val="009B37CF"/>
    <w:rsid w:val="009B46FC"/>
    <w:rsid w:val="00A81F36"/>
    <w:rsid w:val="00A86AC0"/>
    <w:rsid w:val="00A86E85"/>
    <w:rsid w:val="00AC0A64"/>
    <w:rsid w:val="00AE07D0"/>
    <w:rsid w:val="00B01B36"/>
    <w:rsid w:val="00B62CCF"/>
    <w:rsid w:val="00C1368C"/>
    <w:rsid w:val="00C24221"/>
    <w:rsid w:val="00C77075"/>
    <w:rsid w:val="00C87F01"/>
    <w:rsid w:val="00CE192D"/>
    <w:rsid w:val="00D30DA6"/>
    <w:rsid w:val="00D83288"/>
    <w:rsid w:val="00E101E0"/>
    <w:rsid w:val="00E81FB5"/>
    <w:rsid w:val="00E84DE2"/>
    <w:rsid w:val="00F55E69"/>
    <w:rsid w:val="00F669F0"/>
    <w:rsid w:val="00FD1002"/>
    <w:rsid w:val="00FE4775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19</cp:revision>
  <dcterms:created xsi:type="dcterms:W3CDTF">2012-06-24T15:41:00Z</dcterms:created>
  <dcterms:modified xsi:type="dcterms:W3CDTF">2012-07-13T16:02:00Z</dcterms:modified>
</cp:coreProperties>
</file>